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0E" w:rsidRDefault="00803FC6" w:rsidP="0052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</w:p>
    <w:p w:rsidR="0052140E" w:rsidRPr="0052140E" w:rsidRDefault="0052140E" w:rsidP="00521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4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МКДОУ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52140E">
        <w:rPr>
          <w:rFonts w:ascii="Times New Roman" w:eastAsia="Times New Roman" w:hAnsi="Times New Roman" w:cs="Times New Roman"/>
          <w:b/>
          <w:bCs/>
          <w:sz w:val="28"/>
          <w:szCs w:val="28"/>
        </w:rPr>
        <w:t>С № 39 «Золотой петушок» с. Гофицкое</w:t>
      </w:r>
      <w:r w:rsidR="00803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к которым обеспечивается доступ </w:t>
      </w:r>
      <w:proofErr w:type="gramStart"/>
      <w:r w:rsidR="00803FC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2140E" w:rsidRPr="0052140E" w:rsidRDefault="0052140E" w:rsidP="00521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4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3FC6" w:rsidRDefault="0052140E" w:rsidP="0052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40E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803FC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 w:rsidR="00803FC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803FC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803FC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803FC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03FC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803FC6">
        <w:rPr>
          <w:rFonts w:ascii="Times New Roman" w:eastAsia="Times New Roman" w:hAnsi="Times New Roman" w:cs="Times New Roman"/>
          <w:sz w:val="28"/>
          <w:szCs w:val="28"/>
        </w:rPr>
        <w:t>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39 «Золотой петушок» с. Гофицкое</w:t>
      </w:r>
      <w:r w:rsidRPr="0052140E">
        <w:rPr>
          <w:rFonts w:ascii="Times New Roman" w:eastAsia="Times New Roman" w:hAnsi="Times New Roman" w:cs="Times New Roman"/>
          <w:sz w:val="28"/>
          <w:szCs w:val="28"/>
        </w:rPr>
        <w:t xml:space="preserve"> оснащен</w:t>
      </w:r>
      <w:r w:rsidR="00803F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3FC6" w:rsidRDefault="00803FC6" w:rsidP="0052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 персональными компьютерами;</w:t>
      </w:r>
    </w:p>
    <w:p w:rsidR="00803FC6" w:rsidRDefault="00803FC6" w:rsidP="0052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C6" w:rsidRDefault="00803FC6" w:rsidP="0052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2021">
        <w:rPr>
          <w:rFonts w:ascii="Times New Roman" w:eastAsia="Times New Roman" w:hAnsi="Times New Roman" w:cs="Times New Roman"/>
          <w:sz w:val="28"/>
          <w:szCs w:val="28"/>
        </w:rPr>
        <w:t>1 ноутбуком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FC6" w:rsidRDefault="00803FC6" w:rsidP="0052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C6" w:rsidRDefault="00803FC6" w:rsidP="0052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2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40E" w:rsidRPr="0052140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52140E" w:rsidRPr="0052140E">
        <w:rPr>
          <w:rFonts w:ascii="Times New Roman" w:eastAsia="Times New Roman" w:hAnsi="Times New Roman" w:cs="Times New Roman"/>
          <w:sz w:val="28"/>
          <w:szCs w:val="28"/>
        </w:rPr>
        <w:t>мультимед</w:t>
      </w:r>
      <w:r w:rsidR="00052021">
        <w:rPr>
          <w:rFonts w:ascii="Times New Roman" w:eastAsia="Times New Roman" w:hAnsi="Times New Roman" w:cs="Times New Roman"/>
          <w:sz w:val="28"/>
          <w:szCs w:val="28"/>
        </w:rPr>
        <w:t>ийным</w:t>
      </w:r>
      <w:proofErr w:type="spellEnd"/>
      <w:r w:rsidR="00052021">
        <w:rPr>
          <w:rFonts w:ascii="Times New Roman" w:eastAsia="Times New Roman" w:hAnsi="Times New Roman" w:cs="Times New Roman"/>
          <w:sz w:val="28"/>
          <w:szCs w:val="28"/>
        </w:rPr>
        <w:t xml:space="preserve"> проектором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FC6" w:rsidRDefault="00803FC6" w:rsidP="0052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40E" w:rsidRPr="0052140E" w:rsidRDefault="00803FC6" w:rsidP="00803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2021">
        <w:rPr>
          <w:rFonts w:ascii="Times New Roman" w:eastAsia="Times New Roman" w:hAnsi="Times New Roman" w:cs="Times New Roman"/>
          <w:sz w:val="28"/>
          <w:szCs w:val="28"/>
        </w:rPr>
        <w:t>се это оборудование активно используется при проведении непосредственно-образовательной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воспитанниками.</w:t>
      </w:r>
    </w:p>
    <w:p w:rsidR="007755C1" w:rsidRPr="0052140E" w:rsidRDefault="007755C1" w:rsidP="005214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5C1" w:rsidRPr="0052140E" w:rsidSect="00AB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40E"/>
    <w:rsid w:val="00052021"/>
    <w:rsid w:val="0052140E"/>
    <w:rsid w:val="005E5489"/>
    <w:rsid w:val="007755C1"/>
    <w:rsid w:val="00803FC6"/>
    <w:rsid w:val="00A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2016-12-13T07:37:00Z</dcterms:created>
  <dcterms:modified xsi:type="dcterms:W3CDTF">2016-12-13T08:03:00Z</dcterms:modified>
</cp:coreProperties>
</file>